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000A06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Peripheral</w:t>
      </w:r>
      <w:r w:rsidR="008571A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571AF">
        <w:rPr>
          <w:rFonts w:ascii="Arial" w:hAnsi="Arial" w:cs="Arial"/>
          <w:b/>
          <w:sz w:val="32"/>
          <w:szCs w:val="32"/>
        </w:rPr>
        <w:t>Spondyloarthritis</w:t>
      </w:r>
      <w:proofErr w:type="spellEnd"/>
    </w:p>
    <w:p w:rsidR="00B52C2C" w:rsidRPr="00B52C2C" w:rsidRDefault="00794C22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2CF85" wp14:editId="42A01707">
                <wp:simplePos x="0" y="0"/>
                <wp:positionH relativeFrom="column">
                  <wp:posOffset>-228600</wp:posOffset>
                </wp:positionH>
                <wp:positionV relativeFrom="paragraph">
                  <wp:posOffset>4890770</wp:posOffset>
                </wp:positionV>
                <wp:extent cx="3329305" cy="2189480"/>
                <wp:effectExtent l="0" t="0" r="2349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218948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794C22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4C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77601D" w:rsidRPr="00794C22" w:rsidRDefault="0077601D" w:rsidP="0077601D">
                            <w:pPr>
                              <w:ind w:left="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4C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Patient education/information </w:t>
                            </w:r>
                          </w:p>
                          <w:p w:rsidR="00794C22" w:rsidRPr="00794C22" w:rsidRDefault="00036964" w:rsidP="00794C22">
                            <w:pPr>
                              <w:pStyle w:val="ListParagraph"/>
                              <w:widowControl w:val="0"/>
                              <w:tabs>
                                <w:tab w:val="left" w:pos="814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6" w:history="1">
                              <w:r w:rsidR="00794C22" w:rsidRPr="00794C2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https://www.versusarthritis.org/psoriatic-arthritis/</w:t>
                              </w:r>
                            </w:hyperlink>
                          </w:p>
                          <w:p w:rsidR="0077601D" w:rsidRPr="00794C22" w:rsidRDefault="0077601D" w:rsidP="007760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34" w:right="-20"/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94C22" w:rsidRDefault="00036964" w:rsidP="007760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794C22" w:rsidRPr="00D01D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https://www.papaa.org/</w:t>
                              </w:r>
                            </w:hyperlink>
                          </w:p>
                          <w:p w:rsidR="00794C22" w:rsidRDefault="00794C22" w:rsidP="007760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601D" w:rsidRPr="00794C22" w:rsidRDefault="00B13015" w:rsidP="007760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794C2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Medication management </w:t>
                            </w:r>
                            <w:r w:rsidR="0077601D" w:rsidRPr="00794C2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with NSAID</w:t>
                            </w:r>
                            <w:r w:rsidRPr="00794C2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.</w:t>
                            </w:r>
                            <w:proofErr w:type="gramEnd"/>
                            <w:r w:rsidRPr="00794C2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77601D" w:rsidRPr="00794C2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Consider switching to another NSAID if maximum tolerated dose for 2-4 weeks does not provide adequate pain relief</w:t>
                            </w:r>
                          </w:p>
                          <w:p w:rsidR="0077601D" w:rsidRPr="00794C22" w:rsidRDefault="0077601D" w:rsidP="007760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794C2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Consider PPI cover</w:t>
                            </w:r>
                          </w:p>
                          <w:p w:rsidR="006B414F" w:rsidRPr="00794C22" w:rsidRDefault="006B414F" w:rsidP="0077601D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385.1pt;width:262.15pt;height:1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" fillcolor="#9fc" strokeweight=".5pt">
                <v:textbox>
                  <w:txbxContent>
                    <w:p w:rsidR="006B414F" w:rsidRPr="00794C22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94C2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77601D" w:rsidRPr="00794C22" w:rsidRDefault="0077601D" w:rsidP="0077601D">
                      <w:pPr>
                        <w:ind w:left="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4C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Patient education/information </w:t>
                      </w:r>
                    </w:p>
                    <w:p w:rsidR="00794C22" w:rsidRPr="00794C22" w:rsidRDefault="00794C22" w:rsidP="00794C22">
                      <w:pPr>
                        <w:pStyle w:val="ListParagraph"/>
                        <w:widowControl w:val="0"/>
                        <w:tabs>
                          <w:tab w:val="left" w:pos="814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hyperlink r:id="rId8" w:history="1">
                        <w:r w:rsidRPr="00794C22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https://www.versusarthritis.org/psoriatic-arthritis/</w:t>
                        </w:r>
                      </w:hyperlink>
                    </w:p>
                    <w:p w:rsidR="0077601D" w:rsidRPr="00794C22" w:rsidRDefault="0077601D" w:rsidP="007760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34" w:right="-20"/>
                        <w:rPr>
                          <w:rStyle w:val="Hyperlink"/>
                          <w:rFonts w:ascii="Arial" w:hAnsi="Arial" w:cs="Arial"/>
                          <w:sz w:val="20"/>
                        </w:rPr>
                      </w:pPr>
                    </w:p>
                    <w:p w:rsidR="00794C22" w:rsidRDefault="00794C22" w:rsidP="007760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Pr="00D01DF2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https://www.papaa.org/</w:t>
                        </w:r>
                      </w:hyperlink>
                    </w:p>
                    <w:p w:rsidR="00794C22" w:rsidRDefault="00794C22" w:rsidP="007760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601D" w:rsidRPr="00794C22" w:rsidRDefault="00B13015" w:rsidP="007760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  <w:proofErr w:type="gramStart"/>
                      <w:r w:rsidRPr="00794C22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Medication management </w:t>
                      </w:r>
                      <w:r w:rsidR="0077601D" w:rsidRPr="00794C22">
                        <w:rPr>
                          <w:rFonts w:ascii="Arial" w:hAnsi="Arial" w:cs="Arial"/>
                          <w:bCs/>
                          <w:sz w:val="20"/>
                        </w:rPr>
                        <w:t>with NSAID</w:t>
                      </w:r>
                      <w:r w:rsidRPr="00794C22">
                        <w:rPr>
                          <w:rFonts w:ascii="Arial" w:hAnsi="Arial" w:cs="Arial"/>
                          <w:bCs/>
                          <w:sz w:val="20"/>
                        </w:rPr>
                        <w:t>.</w:t>
                      </w:r>
                      <w:proofErr w:type="gramEnd"/>
                      <w:r w:rsidRPr="00794C22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</w:t>
                      </w:r>
                      <w:r w:rsidR="0077601D" w:rsidRPr="00794C22">
                        <w:rPr>
                          <w:rFonts w:ascii="Arial" w:hAnsi="Arial" w:cs="Arial"/>
                          <w:bCs/>
                          <w:sz w:val="20"/>
                        </w:rPr>
                        <w:t>Consider switching to another NSAID if maximum tolerated dose for 2-4 weeks does not provide adequate pain relief</w:t>
                      </w:r>
                    </w:p>
                    <w:p w:rsidR="0077601D" w:rsidRPr="00794C22" w:rsidRDefault="0077601D" w:rsidP="007760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794C22">
                        <w:rPr>
                          <w:rFonts w:ascii="Arial" w:hAnsi="Arial" w:cs="Arial"/>
                          <w:bCs/>
                          <w:sz w:val="20"/>
                        </w:rPr>
                        <w:t>Consider PPI cover</w:t>
                      </w:r>
                    </w:p>
                    <w:p w:rsidR="006B414F" w:rsidRPr="00794C22" w:rsidRDefault="006B414F" w:rsidP="0077601D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118D2" wp14:editId="34D20E7A">
                <wp:simplePos x="0" y="0"/>
                <wp:positionH relativeFrom="column">
                  <wp:posOffset>3457575</wp:posOffset>
                </wp:positionH>
                <wp:positionV relativeFrom="paragraph">
                  <wp:posOffset>4890770</wp:posOffset>
                </wp:positionV>
                <wp:extent cx="3339465" cy="2189480"/>
                <wp:effectExtent l="0" t="0" r="1333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2189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 Consultant Rheumatologist</w:t>
                            </w:r>
                          </w:p>
                          <w:p w:rsidR="006B414F" w:rsidRPr="0065519B" w:rsidRDefault="0077601D" w:rsidP="00A8051D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For diagnosis if criteria above 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2.25pt;margin-top:385.1pt;width:262.95pt;height:17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" fillcolor="#8db3e2 [1311]" strokeweight=".5pt">
                <v:textbox>
                  <w:txbxContent>
                    <w:p w:rsidR="006B414F" w:rsidRPr="0065519B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 Consultant Rheumatologist</w:t>
                      </w:r>
                    </w:p>
                    <w:p w:rsidR="006B414F" w:rsidRPr="0065519B" w:rsidRDefault="0077601D" w:rsidP="00A8051D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For diagnosis if criteria above 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21E28" wp14:editId="0FCBDB72">
                <wp:simplePos x="0" y="0"/>
                <wp:positionH relativeFrom="column">
                  <wp:posOffset>4935855</wp:posOffset>
                </wp:positionH>
                <wp:positionV relativeFrom="paragraph">
                  <wp:posOffset>4437380</wp:posOffset>
                </wp:positionV>
                <wp:extent cx="349250" cy="428625"/>
                <wp:effectExtent l="19050" t="0" r="317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88.65pt;margin-top:349.4pt;width:27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" adj="12800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E6215" wp14:editId="2EF585EA">
                <wp:simplePos x="0" y="0"/>
                <wp:positionH relativeFrom="column">
                  <wp:posOffset>1264285</wp:posOffset>
                </wp:positionH>
                <wp:positionV relativeFrom="paragraph">
                  <wp:posOffset>4414520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99.55pt;margin-top:347.6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" adj="13251" fillcolor="#4f81bd [3204]" strokecolor="#243f60 [1604]" strokeweight="2pt"/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F2406" wp14:editId="71B5AEA0">
                <wp:simplePos x="0" y="0"/>
                <wp:positionH relativeFrom="column">
                  <wp:posOffset>-228600</wp:posOffset>
                </wp:positionH>
                <wp:positionV relativeFrom="paragraph">
                  <wp:posOffset>3681095</wp:posOffset>
                </wp:positionV>
                <wp:extent cx="701040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7334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65519B" w:rsidRDefault="006B414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51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Investigations:</w:t>
                            </w:r>
                          </w:p>
                          <w:p w:rsidR="0077601D" w:rsidRDefault="0077601D" w:rsidP="0077601D">
                            <w:pPr>
                              <w:ind w:left="34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BC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TFT, </w:t>
                            </w:r>
                            <w:r w:rsidRPr="009A421F">
                              <w:rPr>
                                <w:rFonts w:ascii="Arial" w:hAnsi="Arial" w:cs="Arial"/>
                                <w:spacing w:val="-2"/>
                                <w:szCs w:val="24"/>
                              </w:rPr>
                              <w:t>U</w:t>
                            </w:r>
                            <w:r w:rsidRPr="009A421F">
                              <w:rPr>
                                <w:rFonts w:ascii="Arial" w:hAnsi="Arial" w:cs="Arial"/>
                                <w:szCs w:val="24"/>
                              </w:rPr>
                              <w:t>&amp;E,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LFT, CRP, ESR, Glucose, Bone profile, Vitamin D and CK </w:t>
                            </w:r>
                          </w:p>
                          <w:p w:rsidR="00A8051D" w:rsidRPr="0065519B" w:rsidRDefault="00A8051D" w:rsidP="007760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8pt;margin-top:289.85pt;width:552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PKJgIAAEs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" fillcolor="#9fc">
                <v:textbox>
                  <w:txbxContent>
                    <w:p w:rsidR="006B414F" w:rsidRPr="0065519B" w:rsidRDefault="006B414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5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Investigations:</w:t>
                      </w:r>
                    </w:p>
                    <w:p w:rsidR="0077601D" w:rsidRDefault="0077601D" w:rsidP="0077601D">
                      <w:pPr>
                        <w:ind w:left="34"/>
                        <w:rPr>
                          <w:rFonts w:ascii="Arial" w:hAnsi="Arial" w:cs="Arial"/>
                          <w:szCs w:val="24"/>
                        </w:rPr>
                      </w:pPr>
                      <w:r w:rsidRPr="009A421F">
                        <w:rPr>
                          <w:rFonts w:ascii="Arial" w:hAnsi="Arial" w:cs="Arial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BC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TFT, </w:t>
                      </w:r>
                      <w:r w:rsidRPr="009A421F">
                        <w:rPr>
                          <w:rFonts w:ascii="Arial" w:hAnsi="Arial" w:cs="Arial"/>
                          <w:spacing w:val="-2"/>
                          <w:szCs w:val="24"/>
                        </w:rPr>
                        <w:t>U</w:t>
                      </w:r>
                      <w:r w:rsidRPr="009A421F">
                        <w:rPr>
                          <w:rFonts w:ascii="Arial" w:hAnsi="Arial" w:cs="Arial"/>
                          <w:szCs w:val="24"/>
                        </w:rPr>
                        <w:t>&amp;E,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LFT, CRP, ESR, Glucose, Bone profile, Vitamin D and CK </w:t>
                      </w:r>
                    </w:p>
                    <w:p w:rsidR="00A8051D" w:rsidRPr="0065519B" w:rsidRDefault="00A8051D" w:rsidP="007760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93605" wp14:editId="309A4E6F">
                <wp:simplePos x="0" y="0"/>
                <wp:positionH relativeFrom="column">
                  <wp:posOffset>2112645</wp:posOffset>
                </wp:positionH>
                <wp:positionV relativeFrom="paragraph">
                  <wp:posOffset>3329940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66.35pt;margin-top:262.2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" adj="12354" fillcolor="#4f81bd [3204]" strokecolor="#243f60 [1604]" strokeweight="2pt"/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D264" wp14:editId="1BF7068B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5000625" cy="3324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3242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1D" w:rsidRDefault="0077601D" w:rsidP="0077601D">
                            <w:pPr>
                              <w:rPr>
                                <w:rFonts w:ascii="Arial" w:eastAsia="Times New Roman" w:hAnsi="Arial" w:cs="Arial"/>
                                <w:color w:val="0E0E0E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E0E0E"/>
                                <w:szCs w:val="24"/>
                                <w:lang w:eastAsia="en-GB"/>
                              </w:rPr>
                              <w:t>Refer to Rheumatologist if:</w:t>
                            </w:r>
                          </w:p>
                          <w:p w:rsidR="00794C22" w:rsidRDefault="00794C22" w:rsidP="00794C22">
                            <w:pPr>
                              <w:ind w:left="29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D</w:t>
                            </w: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actylitis</w:t>
                            </w:r>
                            <w:proofErr w:type="spellEnd"/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(whole swollen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igit- ‘sausage’ finger or toe) </w:t>
                            </w:r>
                          </w:p>
                          <w:p w:rsidR="00794C22" w:rsidRPr="00794C22" w:rsidRDefault="00036964" w:rsidP="00794C22">
                            <w:pPr>
                              <w:ind w:left="29"/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  <w:t>And/</w:t>
                            </w:r>
                            <w:r w:rsidR="00794C22" w:rsidRPr="00794C22"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  <w:t>Or</w:t>
                            </w:r>
                            <w:proofErr w:type="spellEnd"/>
                            <w:r w:rsidR="00794C22" w:rsidRPr="00794C22"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:rsidR="00794C22" w:rsidRDefault="00794C22" w:rsidP="00794C22">
                            <w:pPr>
                              <w:ind w:left="29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P</w:t>
                            </w: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ersistent or multiple-site </w:t>
                            </w:r>
                            <w:proofErr w:type="spellStart"/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enthesitis</w:t>
                            </w:r>
                            <w:proofErr w:type="spellEnd"/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without apparent mechanical cause </w:t>
                            </w:r>
                            <w:bookmarkStart w:id="0" w:name="_GoBack"/>
                            <w:r w:rsidRPr="00036964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and</w:t>
                            </w:r>
                            <w:r w:rsidR="00036964" w:rsidRPr="00036964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/or</w:t>
                            </w: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with other features, including:</w:t>
                            </w:r>
                          </w:p>
                          <w:p w:rsidR="00794C22" w:rsidRDefault="00794C22" w:rsidP="00794C22">
                            <w:pPr>
                              <w:ind w:left="29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Back pain without apparent mechanical cause </w:t>
                            </w:r>
                          </w:p>
                          <w:p w:rsidR="00794C22" w:rsidRDefault="00794C22" w:rsidP="00794C22">
                            <w:pPr>
                              <w:ind w:left="29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Current/past psoriasis, 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nflammatory bowel disease,</w:t>
                            </w: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(Crohn’s disease/ ulcerative colitis) or uveitis </w:t>
                            </w:r>
                          </w:p>
                          <w:p w:rsidR="00794C22" w:rsidRDefault="00794C22" w:rsidP="00794C22">
                            <w:pPr>
                              <w:ind w:left="29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Close relative (parent, brother,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ister, son or daughter)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Spondyloarthritis</w:t>
                            </w:r>
                            <w:proofErr w:type="spellEnd"/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or psoriasis  </w:t>
                            </w:r>
                          </w:p>
                          <w:p w:rsidR="00794C22" w:rsidRDefault="00794C22" w:rsidP="00794C22">
                            <w:pPr>
                              <w:ind w:left="29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946C0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Symptom onset following GIT or genitourinary infection</w:t>
                            </w:r>
                          </w:p>
                          <w:p w:rsidR="0065519B" w:rsidRPr="00A8051D" w:rsidRDefault="0065519B" w:rsidP="00A8051D">
                            <w:pPr>
                              <w:widowControl w:val="0"/>
                              <w:tabs>
                                <w:tab w:val="left" w:pos="8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8pt;margin-top:.35pt;width:393.7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" fillcolor="#9fc">
                <v:textbox>
                  <w:txbxContent>
                    <w:p w:rsidR="0077601D" w:rsidRDefault="0077601D" w:rsidP="0077601D">
                      <w:pPr>
                        <w:rPr>
                          <w:rFonts w:ascii="Arial" w:eastAsia="Times New Roman" w:hAnsi="Arial" w:cs="Arial"/>
                          <w:color w:val="0E0E0E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E0E0E"/>
                          <w:szCs w:val="24"/>
                          <w:lang w:eastAsia="en-GB"/>
                        </w:rPr>
                        <w:t>Refer to Rheumatologist if:</w:t>
                      </w:r>
                    </w:p>
                    <w:p w:rsidR="00794C22" w:rsidRDefault="00794C22" w:rsidP="00794C22">
                      <w:pPr>
                        <w:ind w:left="29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>D</w:t>
                      </w: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>actylitis</w:t>
                      </w:r>
                      <w:proofErr w:type="spellEnd"/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(whole swollen d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igit- ‘sausage’ finger or toe) </w:t>
                      </w:r>
                    </w:p>
                    <w:p w:rsidR="00794C22" w:rsidRPr="00794C22" w:rsidRDefault="00036964" w:rsidP="00794C22">
                      <w:pPr>
                        <w:ind w:left="29"/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  <w:t>And/</w:t>
                      </w:r>
                      <w:r w:rsidR="00794C22" w:rsidRPr="00794C22"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  <w:t>Or</w:t>
                      </w:r>
                      <w:proofErr w:type="spellEnd"/>
                      <w:r w:rsidR="00794C22" w:rsidRPr="00794C22">
                        <w:rPr>
                          <w:rFonts w:ascii="Arial" w:hAnsi="Arial" w:cs="Arial"/>
                          <w:b/>
                          <w:color w:val="000000"/>
                          <w:szCs w:val="24"/>
                        </w:rPr>
                        <w:t xml:space="preserve"> </w:t>
                      </w:r>
                    </w:p>
                    <w:p w:rsidR="00794C22" w:rsidRDefault="00794C22" w:rsidP="00794C22">
                      <w:pPr>
                        <w:ind w:left="29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>P</w:t>
                      </w: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ersistent or multiple-site </w:t>
                      </w:r>
                      <w:proofErr w:type="spellStart"/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enthesitis</w:t>
                      </w:r>
                      <w:proofErr w:type="spellEnd"/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without apparent mechanical cause </w:t>
                      </w:r>
                      <w:bookmarkStart w:id="1" w:name="_GoBack"/>
                      <w:r w:rsidRPr="00036964">
                        <w:rPr>
                          <w:rFonts w:ascii="Arial" w:hAnsi="Arial" w:cs="Arial"/>
                          <w:color w:val="000000"/>
                          <w:szCs w:val="24"/>
                        </w:rPr>
                        <w:t>and</w:t>
                      </w:r>
                      <w:r w:rsidR="00036964" w:rsidRPr="00036964">
                        <w:rPr>
                          <w:rFonts w:ascii="Arial" w:hAnsi="Arial" w:cs="Arial"/>
                          <w:color w:val="000000"/>
                          <w:szCs w:val="24"/>
                        </w:rPr>
                        <w:t>/or</w:t>
                      </w: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</w:t>
                      </w:r>
                      <w:bookmarkEnd w:id="1"/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>with other features, including:</w:t>
                      </w:r>
                    </w:p>
                    <w:p w:rsidR="00794C22" w:rsidRDefault="00794C22" w:rsidP="00794C22">
                      <w:pPr>
                        <w:ind w:left="29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Back pain without apparent mechanical cause </w:t>
                      </w:r>
                    </w:p>
                    <w:p w:rsidR="00794C22" w:rsidRDefault="00794C22" w:rsidP="00794C22">
                      <w:pPr>
                        <w:ind w:left="29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Current/past psoriasis, i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>nflammatory bowel disease,</w:t>
                      </w: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(Crohn’s disease/ ulcerative colitis) or uveitis </w:t>
                      </w:r>
                    </w:p>
                    <w:p w:rsidR="00794C22" w:rsidRDefault="00794C22" w:rsidP="00794C22">
                      <w:pPr>
                        <w:ind w:left="29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Close relative (parent, brother, s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ister, son or daughter) with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>Spondyloarthritis</w:t>
                      </w:r>
                      <w:proofErr w:type="spellEnd"/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or psoriasis  </w:t>
                      </w:r>
                    </w:p>
                    <w:p w:rsidR="00794C22" w:rsidRDefault="00794C22" w:rsidP="00794C22">
                      <w:pPr>
                        <w:ind w:left="29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946C0">
                        <w:rPr>
                          <w:rFonts w:ascii="Arial" w:hAnsi="Arial" w:cs="Arial"/>
                          <w:color w:val="000000"/>
                          <w:szCs w:val="24"/>
                        </w:rPr>
                        <w:t>Symptom onset following GIT or genitourinary infection</w:t>
                      </w:r>
                    </w:p>
                    <w:p w:rsidR="0065519B" w:rsidRPr="00A8051D" w:rsidRDefault="0065519B" w:rsidP="00A8051D">
                      <w:pPr>
                        <w:widowControl w:val="0"/>
                        <w:tabs>
                          <w:tab w:val="left" w:pos="88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BA5D8" wp14:editId="1A1633CD">
                <wp:simplePos x="0" y="0"/>
                <wp:positionH relativeFrom="column">
                  <wp:posOffset>4773930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75.9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OsReTu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 w:rsidR="006551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DFB44" wp14:editId="592D3798">
                <wp:simplePos x="0" y="0"/>
                <wp:positionH relativeFrom="column">
                  <wp:posOffset>5219700</wp:posOffset>
                </wp:positionH>
                <wp:positionV relativeFrom="paragraph">
                  <wp:posOffset>4445</wp:posOffset>
                </wp:positionV>
                <wp:extent cx="156210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0" type="#_x0000_t202" style="position:absolute;left:0;text-align:left;margin-left:411pt;margin-top:.35pt;width:123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CFF"/>
    <w:multiLevelType w:val="hybridMultilevel"/>
    <w:tmpl w:val="5630E8E2"/>
    <w:lvl w:ilvl="0" w:tplc="08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7E45789E"/>
    <w:multiLevelType w:val="hybridMultilevel"/>
    <w:tmpl w:val="1DEAE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000A06"/>
    <w:rsid w:val="00036964"/>
    <w:rsid w:val="0017051C"/>
    <w:rsid w:val="004E78CF"/>
    <w:rsid w:val="0065519B"/>
    <w:rsid w:val="006B414F"/>
    <w:rsid w:val="006B47AF"/>
    <w:rsid w:val="006D6C59"/>
    <w:rsid w:val="0077601D"/>
    <w:rsid w:val="00794C22"/>
    <w:rsid w:val="008571AF"/>
    <w:rsid w:val="00A8051D"/>
    <w:rsid w:val="00B13015"/>
    <w:rsid w:val="00B52C2C"/>
    <w:rsid w:val="00BE2E89"/>
    <w:rsid w:val="00C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19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65519B"/>
    <w:rPr>
      <w:color w:val="0000FF"/>
      <w:u w:val="single"/>
    </w:rPr>
  </w:style>
  <w:style w:type="paragraph" w:styleId="Header">
    <w:name w:val="header"/>
    <w:basedOn w:val="Normal"/>
    <w:link w:val="HeaderChar"/>
    <w:rsid w:val="00A8051D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051D"/>
    <w:rPr>
      <w:rFonts w:ascii="Cambria" w:eastAsia="Cambria" w:hAnsi="Cambri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19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65519B"/>
    <w:rPr>
      <w:color w:val="0000FF"/>
      <w:u w:val="single"/>
    </w:rPr>
  </w:style>
  <w:style w:type="paragraph" w:styleId="Header">
    <w:name w:val="header"/>
    <w:basedOn w:val="Normal"/>
    <w:link w:val="HeaderChar"/>
    <w:rsid w:val="00A8051D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051D"/>
    <w:rPr>
      <w:rFonts w:ascii="Cambria" w:eastAsia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susarthritis.org/about-arthritis/conditions/psoriatic-arthriti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pa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susarthritis.org/about-arthritis/conditions/psoriatic-arthriti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p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95517F50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4</cp:revision>
  <dcterms:created xsi:type="dcterms:W3CDTF">2020-11-17T14:37:00Z</dcterms:created>
  <dcterms:modified xsi:type="dcterms:W3CDTF">2020-11-17T14:52:00Z</dcterms:modified>
</cp:coreProperties>
</file>